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5A" w:rsidRDefault="009822EF" w:rsidP="00361F5A">
      <w:pPr>
        <w:pStyle w:val="ParaAttribute1"/>
        <w:rPr>
          <w:b/>
          <w:sz w:val="32"/>
          <w:szCs w:val="32"/>
        </w:rPr>
      </w:pPr>
      <w:r>
        <w:t xml:space="preserve"> </w:t>
      </w:r>
      <w:r w:rsidR="00361F5A">
        <w:rPr>
          <w:rStyle w:val="CharAttribute1"/>
          <w:szCs w:val="32"/>
        </w:rPr>
        <w:t>Public Notice of Appropriation Meeting</w:t>
      </w:r>
    </w:p>
    <w:p w:rsidR="00361F5A" w:rsidRDefault="00361F5A" w:rsidP="00361F5A">
      <w:pPr>
        <w:pStyle w:val="ParaAttribute1"/>
        <w:rPr>
          <w:b/>
          <w:sz w:val="32"/>
          <w:szCs w:val="32"/>
        </w:rPr>
      </w:pPr>
    </w:p>
    <w:p w:rsidR="00361F5A" w:rsidRDefault="00361F5A" w:rsidP="00361F5A">
      <w:pPr>
        <w:pStyle w:val="ParaAttribute2"/>
        <w:ind w:firstLine="720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Public Notice is hereby given that there will be a meeting </w:t>
      </w:r>
    </w:p>
    <w:p w:rsidR="00361F5A" w:rsidRDefault="00361F5A" w:rsidP="00361F5A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of</w:t>
      </w:r>
      <w:proofErr w:type="gramEnd"/>
      <w:r>
        <w:rPr>
          <w:rStyle w:val="CharAttribute3"/>
          <w:szCs w:val="32"/>
        </w:rPr>
        <w:t xml:space="preserve"> the Finance Committee for the City of Blue Island         </w:t>
      </w:r>
    </w:p>
    <w:p w:rsidR="00361F5A" w:rsidRDefault="00361F5A" w:rsidP="00361F5A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appropriation</w:t>
      </w:r>
      <w:proofErr w:type="gramEnd"/>
      <w:r>
        <w:rPr>
          <w:rStyle w:val="CharAttribute3"/>
          <w:szCs w:val="32"/>
        </w:rPr>
        <w:t xml:space="preserve"> ordinance to be held on Monday, January 5, </w:t>
      </w:r>
    </w:p>
    <w:p w:rsidR="00361F5A" w:rsidRDefault="00361F5A" w:rsidP="00361F5A">
      <w:pPr>
        <w:pStyle w:val="ParaAttribute2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>2015 at 7:00 p.m. in the</w:t>
      </w:r>
      <w:r>
        <w:rPr>
          <w:rStyle w:val="CharAttribute3"/>
          <w:szCs w:val="32"/>
        </w:rPr>
        <w:t xml:space="preserve"> East Annex of the City of Blue</w:t>
      </w:r>
    </w:p>
    <w:p w:rsidR="00361F5A" w:rsidRDefault="00361F5A" w:rsidP="00361F5A">
      <w:pPr>
        <w:pStyle w:val="ParaAttribute2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>Island, 2434 Vermont S</w:t>
      </w:r>
      <w:r>
        <w:rPr>
          <w:rStyle w:val="CharAttribute3"/>
          <w:szCs w:val="32"/>
        </w:rPr>
        <w:t xml:space="preserve">treet, Blue Island, Illinois to </w:t>
      </w:r>
    </w:p>
    <w:p w:rsidR="00361F5A" w:rsidRDefault="00361F5A" w:rsidP="00361F5A">
      <w:pPr>
        <w:pStyle w:val="ParaAttribute2"/>
        <w:jc w:val="left"/>
        <w:rPr>
          <w:sz w:val="32"/>
          <w:szCs w:val="32"/>
        </w:rPr>
      </w:pPr>
      <w:r>
        <w:rPr>
          <w:rStyle w:val="CharAttribute3"/>
          <w:szCs w:val="32"/>
        </w:rPr>
        <w:t xml:space="preserve">   </w:t>
      </w:r>
      <w:proofErr w:type="gramStart"/>
      <w:r>
        <w:rPr>
          <w:rStyle w:val="CharAttribute3"/>
          <w:szCs w:val="32"/>
        </w:rPr>
        <w:t>consider</w:t>
      </w:r>
      <w:proofErr w:type="gramEnd"/>
      <w:r>
        <w:rPr>
          <w:rStyle w:val="CharAttribute3"/>
          <w:szCs w:val="32"/>
        </w:rPr>
        <w:t xml:space="preserve"> the following agenda:</w:t>
      </w:r>
    </w:p>
    <w:p w:rsidR="00361F5A" w:rsidRDefault="00361F5A" w:rsidP="00361F5A">
      <w:pPr>
        <w:pStyle w:val="ParaAttribute1"/>
        <w:rPr>
          <w:b/>
          <w:sz w:val="32"/>
          <w:szCs w:val="32"/>
        </w:rPr>
      </w:pPr>
    </w:p>
    <w:p w:rsidR="00361F5A" w:rsidRDefault="00361F5A" w:rsidP="00361F5A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Call to Order</w:t>
      </w:r>
    </w:p>
    <w:p w:rsidR="00361F5A" w:rsidRPr="0022348F" w:rsidRDefault="00361F5A" w:rsidP="00361F5A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Roll Call</w:t>
      </w:r>
    </w:p>
    <w:p w:rsidR="00361F5A" w:rsidRPr="00B64595" w:rsidRDefault="00361F5A" w:rsidP="00361F5A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Public Comment</w:t>
      </w:r>
    </w:p>
    <w:p w:rsidR="00361F5A" w:rsidRPr="00BD68E6" w:rsidRDefault="00361F5A" w:rsidP="00361F5A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Appropriation Ordinance FY2015</w:t>
      </w:r>
    </w:p>
    <w:p w:rsidR="00361F5A" w:rsidRDefault="00361F5A" w:rsidP="00361F5A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Adjourn.</w:t>
      </w:r>
    </w:p>
    <w:p w:rsidR="00361F5A" w:rsidRDefault="00361F5A" w:rsidP="00361F5A">
      <w:pPr>
        <w:pStyle w:val="ParaAttribute7"/>
        <w:rPr>
          <w:sz w:val="24"/>
          <w:szCs w:val="24"/>
        </w:rPr>
      </w:pPr>
    </w:p>
    <w:p w:rsidR="00361F5A" w:rsidRDefault="00361F5A" w:rsidP="00361F5A">
      <w:pPr>
        <w:pStyle w:val="ParaAttribute8"/>
        <w:tabs>
          <w:tab w:val="left" w:pos="5040"/>
        </w:tabs>
        <w:ind w:left="1440" w:firstLine="720"/>
        <w:jc w:val="center"/>
        <w:rPr>
          <w:sz w:val="32"/>
          <w:szCs w:val="32"/>
        </w:rPr>
      </w:pPr>
      <w:r>
        <w:rPr>
          <w:rStyle w:val="CharAttribute3"/>
          <w:szCs w:val="32"/>
        </w:rPr>
        <w:t xml:space="preserve">            </w:t>
      </w:r>
      <w:r>
        <w:rPr>
          <w:rStyle w:val="CharAttribute3"/>
          <w:szCs w:val="32"/>
        </w:rPr>
        <w:t>Alderman Nancy Rita</w:t>
      </w:r>
    </w:p>
    <w:p w:rsidR="00361F5A" w:rsidRDefault="00361F5A" w:rsidP="00361F5A">
      <w:pPr>
        <w:pStyle w:val="ParaAttribute9"/>
        <w:rPr>
          <w:sz w:val="32"/>
          <w:szCs w:val="32"/>
        </w:rPr>
      </w:pPr>
      <w:r>
        <w:rPr>
          <w:rStyle w:val="CharAttribute3"/>
          <w:szCs w:val="32"/>
        </w:rPr>
        <w:t>Finance Chair</w:t>
      </w:r>
    </w:p>
    <w:p w:rsidR="00361F5A" w:rsidRDefault="00361F5A" w:rsidP="00361F5A">
      <w:pPr>
        <w:pStyle w:val="ParaAttribute10"/>
        <w:rPr>
          <w:sz w:val="32"/>
          <w:szCs w:val="32"/>
        </w:rPr>
      </w:pPr>
      <w:r>
        <w:rPr>
          <w:rStyle w:val="CharAttribute3"/>
          <w:szCs w:val="32"/>
        </w:rPr>
        <w:t>City of Blue Island</w:t>
      </w:r>
    </w:p>
    <w:p w:rsidR="00361F5A" w:rsidRDefault="00361F5A" w:rsidP="00361F5A">
      <w:pPr>
        <w:pStyle w:val="ParaAttribute11"/>
        <w:rPr>
          <w:sz w:val="32"/>
          <w:szCs w:val="32"/>
        </w:rPr>
      </w:pPr>
    </w:p>
    <w:p w:rsidR="00361F5A" w:rsidRDefault="00361F5A" w:rsidP="00361F5A">
      <w:pPr>
        <w:pStyle w:val="ParaAttribute2"/>
      </w:pPr>
      <w:r>
        <w:rPr>
          <w:rStyle w:val="CharAttribute9"/>
          <w:szCs w:val="28"/>
        </w:rPr>
        <w:t>Issued:  January 2, 2015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rPr>
          <w:rStyle w:val="CharAttribute11"/>
          <w:szCs w:val="28"/>
        </w:rPr>
        <w:t xml:space="preserve"> </w:t>
      </w:r>
    </w:p>
    <w:p w:rsidR="0025579B" w:rsidRPr="004C63B1" w:rsidRDefault="0025579B" w:rsidP="004C63B1"/>
    <w:sectPr w:rsidR="0025579B" w:rsidRPr="004C63B1" w:rsidSect="004C63B1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B" w:rsidRDefault="000A1B9B" w:rsidP="000A1B9B">
      <w:pPr>
        <w:spacing w:after="0" w:line="240" w:lineRule="auto"/>
      </w:pPr>
      <w:r>
        <w:separator/>
      </w:r>
    </w:p>
  </w:endnote>
  <w:endnote w:type="continuationSeparator" w:id="0">
    <w:p w:rsidR="000A1B9B" w:rsidRDefault="000A1B9B" w:rsidP="000A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B" w:rsidRDefault="000A1B9B" w:rsidP="000A1B9B">
      <w:pPr>
        <w:spacing w:after="0" w:line="240" w:lineRule="auto"/>
      </w:pPr>
      <w:r>
        <w:separator/>
      </w:r>
    </w:p>
  </w:footnote>
  <w:footnote w:type="continuationSeparator" w:id="0">
    <w:p w:rsidR="000A1B9B" w:rsidRDefault="000A1B9B" w:rsidP="000A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9B" w:rsidRDefault="000A1B9B" w:rsidP="004C63B1">
    <w:pPr>
      <w:pStyle w:val="Header"/>
      <w:ind w:left="-2160"/>
      <w:rPr>
        <w:rFonts w:ascii="Myriad Pro" w:hAnsi="Myriad Pro"/>
        <w:b/>
        <w:color w:val="007DC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8B10" wp14:editId="0F96AE2C">
          <wp:simplePos x="0" y="0"/>
          <wp:positionH relativeFrom="column">
            <wp:posOffset>-361950</wp:posOffset>
          </wp:positionH>
          <wp:positionV relativeFrom="paragraph">
            <wp:posOffset>131445</wp:posOffset>
          </wp:positionV>
          <wp:extent cx="800735" cy="2609850"/>
          <wp:effectExtent l="0" t="0" r="0" b="0"/>
          <wp:wrapSquare wrapText="bothSides"/>
          <wp:docPr id="1" name="Picture 1" descr="P:\Advertising_Media\Logos\Blue Island - Branding Final - Lawrence Group\JPEGS\BI_WITH_1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vertising_Media\Logos\Blue Island - Branding Final - Lawrence Group\JPEGS\BI_WITH_18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  <w:r>
      <w:rPr>
        <w:rFonts w:ascii="Myriad Pro" w:hAnsi="Myriad Pro"/>
        <w:b/>
        <w:color w:val="007DC3"/>
        <w:sz w:val="24"/>
        <w:szCs w:val="24"/>
      </w:rPr>
      <w:t>City of Blue Island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13051 Greenwood Avenue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Blue Island, IL 60406</w:t>
    </w:r>
  </w:p>
  <w:p w:rsidR="000A1B9B" w:rsidRPr="00563C16" w:rsidRDefault="004C63B1" w:rsidP="000A1B9B">
    <w:pPr>
      <w:pStyle w:val="Header"/>
      <w:ind w:left="-2160"/>
      <w:jc w:val="right"/>
      <w:rPr>
        <w:b/>
        <w:noProof/>
        <w:color w:val="92D050"/>
      </w:rPr>
    </w:pPr>
    <w:r w:rsidRPr="00563C16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3CB0A5D9" wp14:editId="5FD74A59">
          <wp:simplePos x="0" y="0"/>
          <wp:positionH relativeFrom="margin">
            <wp:posOffset>-542925</wp:posOffset>
          </wp:positionH>
          <wp:positionV relativeFrom="margin">
            <wp:posOffset>1325880</wp:posOffset>
          </wp:positionV>
          <wp:extent cx="1276350" cy="6632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63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0A1B9B" w:rsidRPr="00563C16">
        <w:rPr>
          <w:rStyle w:val="Hyperlink"/>
          <w:b/>
          <w:noProof/>
          <w:color w:val="92D050"/>
          <w:u w:val="none"/>
        </w:rPr>
        <w:t>www.blueisland.org</w:t>
      </w:r>
    </w:hyperlink>
  </w:p>
  <w:p w:rsidR="005314E6" w:rsidRDefault="004C63B1" w:rsidP="000A1B9B">
    <w:pPr>
      <w:pStyle w:val="Header"/>
      <w:ind w:left="-2160"/>
      <w:jc w:val="right"/>
      <w:rPr>
        <w:b/>
        <w:noProof/>
        <w:color w:val="7BC143"/>
      </w:rPr>
    </w:pPr>
    <w:r>
      <w:rPr>
        <w:noProof/>
      </w:rPr>
      <w:drawing>
        <wp:inline distT="0" distB="0" distL="0" distR="0" wp14:anchorId="19398B91" wp14:editId="4FABFC49">
          <wp:extent cx="1371600" cy="7124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3FA68B8" wp14:editId="0890196A">
          <wp:extent cx="1371600" cy="712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B2B9E53" wp14:editId="73658D12">
          <wp:extent cx="1371600" cy="712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B9B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object w:dxaOrig="1081" w:dyaOrig="9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86.75pt" o:ole="">
          <v:imagedata r:id="rId4" o:title=""/>
        </v:shape>
        <o:OLEObject Type="Embed" ProgID="Unknown" ShapeID="_x0000_i1025" DrawAspect="Content" ObjectID="_1481353065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0AB"/>
    <w:multiLevelType w:val="multilevel"/>
    <w:tmpl w:val="CB4E19E0"/>
    <w:lvl w:ilvl="0">
      <w:start w:val="1"/>
      <w:numFmt w:val="decimal"/>
      <w:lvlText w:val="%1)"/>
      <w:lvlJc w:val="left"/>
      <w:pPr>
        <w:ind w:left="360" w:hanging="360"/>
      </w:pPr>
      <w:rPr>
        <w:rFonts w:ascii="Batang" w:eastAsia="Batang" w:hAnsi="Batang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B"/>
    <w:rsid w:val="0002689E"/>
    <w:rsid w:val="000A1B9B"/>
    <w:rsid w:val="0025579B"/>
    <w:rsid w:val="00361F5A"/>
    <w:rsid w:val="004C63B1"/>
    <w:rsid w:val="005314E6"/>
    <w:rsid w:val="00563C16"/>
    <w:rsid w:val="009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5A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">
    <w:name w:val="ParaAttribute1"/>
    <w:rsid w:val="00361F5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361F5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361F5A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1F5A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361F5A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361F5A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361F5A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61F5A"/>
    <w:rPr>
      <w:rFonts w:ascii="Times New Roman" w:eastAsia="Batang"/>
      <w:b/>
      <w:sz w:val="32"/>
    </w:rPr>
  </w:style>
  <w:style w:type="character" w:customStyle="1" w:styleId="CharAttribute3">
    <w:name w:val="CharAttribute3"/>
    <w:rsid w:val="00361F5A"/>
    <w:rPr>
      <w:rFonts w:ascii="Times New Roman" w:eastAsia="Batang"/>
      <w:sz w:val="32"/>
    </w:rPr>
  </w:style>
  <w:style w:type="character" w:customStyle="1" w:styleId="CharAttribute9">
    <w:name w:val="CharAttribute9"/>
    <w:rsid w:val="00361F5A"/>
    <w:rPr>
      <w:rFonts w:ascii="Times New Roman" w:eastAsia="Batang"/>
      <w:sz w:val="28"/>
      <w:u w:val="single"/>
    </w:rPr>
  </w:style>
  <w:style w:type="character" w:customStyle="1" w:styleId="CharAttribute11">
    <w:name w:val="CharAttribute11"/>
    <w:rsid w:val="00361F5A"/>
    <w:rPr>
      <w:rFonts w:ascii="Times New Roman" w:eastAsia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5A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">
    <w:name w:val="ParaAttribute1"/>
    <w:rsid w:val="00361F5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361F5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361F5A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1F5A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361F5A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361F5A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361F5A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61F5A"/>
    <w:rPr>
      <w:rFonts w:ascii="Times New Roman" w:eastAsia="Batang"/>
      <w:b/>
      <w:sz w:val="32"/>
    </w:rPr>
  </w:style>
  <w:style w:type="character" w:customStyle="1" w:styleId="CharAttribute3">
    <w:name w:val="CharAttribute3"/>
    <w:rsid w:val="00361F5A"/>
    <w:rPr>
      <w:rFonts w:ascii="Times New Roman" w:eastAsia="Batang"/>
      <w:sz w:val="32"/>
    </w:rPr>
  </w:style>
  <w:style w:type="character" w:customStyle="1" w:styleId="CharAttribute9">
    <w:name w:val="CharAttribute9"/>
    <w:rsid w:val="00361F5A"/>
    <w:rPr>
      <w:rFonts w:ascii="Times New Roman" w:eastAsia="Batang"/>
      <w:sz w:val="28"/>
      <w:u w:val="single"/>
    </w:rPr>
  </w:style>
  <w:style w:type="character" w:customStyle="1" w:styleId="CharAttribute11">
    <w:name w:val="CharAttribute11"/>
    <w:rsid w:val="00361F5A"/>
    <w:rPr>
      <w:rFonts w:ascii="Times New Roman" w:eastAsia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island.org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Crite</dc:creator>
  <cp:lastModifiedBy>Randy Heuser</cp:lastModifiedBy>
  <cp:revision>2</cp:revision>
  <dcterms:created xsi:type="dcterms:W3CDTF">2014-12-29T16:11:00Z</dcterms:created>
  <dcterms:modified xsi:type="dcterms:W3CDTF">2014-12-29T16:11:00Z</dcterms:modified>
</cp:coreProperties>
</file>